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2" w:rsidRPr="00AC4867" w:rsidRDefault="00AC4867" w:rsidP="00AC4867">
      <w:pPr>
        <w:jc w:val="center"/>
        <w:rPr>
          <w:rFonts w:ascii="Baskerville Old Face" w:hAnsi="Baskerville Old Face"/>
          <w:sz w:val="40"/>
          <w:szCs w:val="40"/>
        </w:rPr>
      </w:pPr>
      <w:r w:rsidRPr="00AC4867">
        <w:rPr>
          <w:rFonts w:ascii="Baskerville Old Face" w:hAnsi="Baskerville Old Face"/>
          <w:sz w:val="40"/>
          <w:szCs w:val="40"/>
        </w:rPr>
        <w:t>The Metis</w:t>
      </w:r>
    </w:p>
    <w:p w:rsidR="00AC4867" w:rsidRPr="00AC4867" w:rsidRDefault="00AC4867" w:rsidP="00AC4867">
      <w:pPr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The Basics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What does “Rupert’s Land” refer to?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Why would Canada want it?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What was Canada’s first move to secure Rupert’s Land for settlers?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Who was Lo</w:t>
      </w:r>
      <w:r>
        <w:rPr>
          <w:rFonts w:ascii="Baskerville Old Face" w:hAnsi="Baskerville Old Face"/>
        </w:rPr>
        <w:t>u</w:t>
      </w:r>
      <w:r w:rsidRPr="00AC4867">
        <w:rPr>
          <w:rFonts w:ascii="Baskerville Old Face" w:hAnsi="Baskerville Old Face"/>
        </w:rPr>
        <w:t>is Riel?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What was Riel’s problem with the sale of Rupert’s Land?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What was the result of Riel’s negotiations with the Canadian government?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Did the Canadian government follow through on its promises? What was the result of that?</w:t>
      </w:r>
    </w:p>
    <w:p w:rsidR="00AC4867" w:rsidRPr="00AC4867" w:rsidRDefault="00AC4867" w:rsidP="00AC486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Summarize how the Canadian government managed to “legally” acquire the Metis’ land after Riel had been defeated.</w:t>
      </w:r>
    </w:p>
    <w:p w:rsidR="00AC4867" w:rsidRPr="00AC4867" w:rsidRDefault="00AC4867" w:rsidP="00AC4867">
      <w:pPr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>Slightly Less Basic</w:t>
      </w:r>
    </w:p>
    <w:p w:rsidR="00AC4867" w:rsidRPr="00AC4867" w:rsidRDefault="00AC4867" w:rsidP="00AC4867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/>
        </w:rPr>
      </w:pPr>
      <w:r w:rsidRPr="00AC4867">
        <w:rPr>
          <w:rFonts w:ascii="Baskerville Old Face" w:hAnsi="Baskerville Old Face"/>
        </w:rPr>
        <w:t xml:space="preserve">This question is all about the legitimacy of governments. You see, Riel formed a government of Metis to negotiate with the Canadians. Was Riel’s government “real?” As in, did it have the same sovereign authority as the Canadian government? To put it another way: what’s stopping you and a bunch of friends from going out into the bush, planting a flag, forming a government and claiming that land in the name of </w:t>
      </w:r>
      <w:proofErr w:type="spellStart"/>
      <w:r w:rsidRPr="00AC4867">
        <w:rPr>
          <w:rFonts w:ascii="Baskerville Old Face" w:hAnsi="Baskerville Old Face"/>
        </w:rPr>
        <w:t>Itsminenowistan</w:t>
      </w:r>
      <w:proofErr w:type="spellEnd"/>
      <w:r w:rsidRPr="00AC4867">
        <w:rPr>
          <w:rFonts w:ascii="Baskerville Old Face" w:hAnsi="Baskerville Old Face"/>
        </w:rPr>
        <w:t xml:space="preserve">? Discuss this idea in a paragraph </w:t>
      </w:r>
      <w:r>
        <w:rPr>
          <w:rFonts w:ascii="Baskerville Old Face" w:hAnsi="Baskerville Old Face"/>
        </w:rPr>
        <w:t xml:space="preserve">of </w:t>
      </w:r>
      <w:bookmarkStart w:id="0" w:name="_GoBack"/>
      <w:bookmarkEnd w:id="0"/>
      <w:r w:rsidRPr="00AC4867">
        <w:rPr>
          <w:rFonts w:ascii="Baskerville Old Face" w:hAnsi="Baskerville Old Face"/>
        </w:rPr>
        <w:t>no less than 200 words.</w:t>
      </w:r>
    </w:p>
    <w:sectPr w:rsidR="00AC4867" w:rsidRPr="00AC4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6CA"/>
    <w:multiLevelType w:val="hybridMultilevel"/>
    <w:tmpl w:val="DF72D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25D7"/>
    <w:multiLevelType w:val="hybridMultilevel"/>
    <w:tmpl w:val="E132D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7"/>
    <w:rsid w:val="00A06B82"/>
    <w:rsid w:val="00A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2013-10-06T15:59:00Z</dcterms:created>
  <dcterms:modified xsi:type="dcterms:W3CDTF">2013-10-06T16:09:00Z</dcterms:modified>
</cp:coreProperties>
</file>